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CB44" w14:textId="3C8DA288" w:rsidR="00104D56" w:rsidRPr="00EC3817" w:rsidRDefault="00EC3817" w:rsidP="00EC3817">
      <w:pPr>
        <w:spacing w:after="240" w:line="240" w:lineRule="auto"/>
        <w:jc w:val="center"/>
        <w:rPr>
          <w:rFonts w:ascii="Times New Roman" w:eastAsia="Times New Roman" w:hAnsi="Times New Roman" w:cs="Times New Roman"/>
          <w:b/>
          <w:bCs/>
          <w:sz w:val="36"/>
          <w:szCs w:val="36"/>
          <w:lang w:val="es-CR" w:eastAsia="es-CR"/>
        </w:rPr>
      </w:pPr>
      <w:r w:rsidRPr="00EC3817">
        <w:rPr>
          <w:rFonts w:ascii="Times New Roman" w:eastAsia="Times New Roman" w:hAnsi="Times New Roman" w:cs="Times New Roman"/>
          <w:b/>
          <w:bCs/>
          <w:sz w:val="36"/>
          <w:szCs w:val="36"/>
          <w:lang w:val="es-CR" w:eastAsia="es-CR"/>
        </w:rPr>
        <w:t>Función exponencial, 2</w:t>
      </w:r>
      <w:r w:rsidRPr="00EC3817">
        <w:rPr>
          <w:rFonts w:ascii="Times New Roman" w:eastAsia="Times New Roman" w:hAnsi="Times New Roman" w:cs="Times New Roman"/>
          <w:b/>
          <w:bCs/>
          <w:sz w:val="36"/>
          <w:szCs w:val="36"/>
          <w:vertAlign w:val="superscript"/>
          <w:lang w:val="es-CR" w:eastAsia="es-CR"/>
        </w:rPr>
        <w:t>64</w:t>
      </w:r>
      <w:r w:rsidRPr="00EC3817">
        <w:rPr>
          <w:rFonts w:ascii="Times New Roman" w:eastAsia="Times New Roman" w:hAnsi="Times New Roman" w:cs="Times New Roman"/>
          <w:b/>
          <w:bCs/>
          <w:sz w:val="36"/>
          <w:szCs w:val="36"/>
          <w:lang w:val="es-CR" w:eastAsia="es-CR"/>
        </w:rPr>
        <w:t>, historias y aplicaciones</w:t>
      </w:r>
    </w:p>
    <w:p w14:paraId="7B66C7C3" w14:textId="77777777" w:rsidR="00EC3817" w:rsidRPr="00EC3817" w:rsidRDefault="00EC3817" w:rsidP="00EC3817">
      <w:pPr>
        <w:spacing w:after="120" w:line="240" w:lineRule="auto"/>
        <w:jc w:val="center"/>
        <w:rPr>
          <w:rFonts w:ascii="Times New Roman" w:eastAsia="Times New Roman" w:hAnsi="Times New Roman" w:cs="Times New Roman"/>
          <w:sz w:val="28"/>
          <w:szCs w:val="28"/>
          <w:lang w:val="es-CR" w:eastAsia="es-CR"/>
        </w:rPr>
      </w:pPr>
      <w:r w:rsidRPr="00EC3817">
        <w:rPr>
          <w:rFonts w:ascii="Times New Roman" w:eastAsia="Times New Roman" w:hAnsi="Times New Roman" w:cs="Times New Roman"/>
          <w:sz w:val="28"/>
          <w:szCs w:val="28"/>
          <w:lang w:val="es-CR" w:eastAsia="es-CR"/>
        </w:rPr>
        <w:t>Mario Villalobos Arias</w:t>
      </w:r>
    </w:p>
    <w:p w14:paraId="310A86D1" w14:textId="77777777" w:rsidR="00EC3817" w:rsidRPr="00EC3817" w:rsidRDefault="00EC3817" w:rsidP="00EC3817">
      <w:pPr>
        <w:spacing w:after="120" w:line="240" w:lineRule="auto"/>
        <w:jc w:val="center"/>
        <w:rPr>
          <w:rFonts w:ascii="Times New Roman" w:eastAsia="Times New Roman" w:hAnsi="Times New Roman" w:cs="Times New Roman"/>
          <w:sz w:val="24"/>
          <w:szCs w:val="24"/>
          <w:lang w:val="es-CR" w:eastAsia="es-CR"/>
        </w:rPr>
      </w:pPr>
      <w:r w:rsidRPr="00EC3817">
        <w:rPr>
          <w:rFonts w:ascii="Times New Roman" w:eastAsia="Times New Roman" w:hAnsi="Times New Roman" w:cs="Times New Roman"/>
          <w:sz w:val="24"/>
          <w:szCs w:val="24"/>
          <w:lang w:val="es-CR" w:eastAsia="es-CR"/>
        </w:rPr>
        <w:t>Escuela de Matemática</w:t>
      </w:r>
    </w:p>
    <w:p w14:paraId="7BE2C6E1" w14:textId="29CA06E8" w:rsidR="00EC3817" w:rsidRPr="00EC3817" w:rsidRDefault="00EC3817" w:rsidP="00EC3817">
      <w:pPr>
        <w:spacing w:after="120" w:line="240" w:lineRule="auto"/>
        <w:jc w:val="center"/>
        <w:rPr>
          <w:rFonts w:ascii="Times New Roman" w:eastAsia="Times New Roman" w:hAnsi="Times New Roman" w:cs="Times New Roman"/>
          <w:sz w:val="24"/>
          <w:szCs w:val="24"/>
          <w:lang w:val="es-CR" w:eastAsia="es-CR"/>
        </w:rPr>
      </w:pPr>
      <w:r w:rsidRPr="00EC3817">
        <w:rPr>
          <w:rFonts w:ascii="Times New Roman" w:eastAsia="Times New Roman" w:hAnsi="Times New Roman" w:cs="Times New Roman"/>
          <w:sz w:val="24"/>
          <w:szCs w:val="24"/>
          <w:lang w:val="es-CR" w:eastAsia="es-CR"/>
        </w:rPr>
        <w:t>Universidad de Costa Rica,</w:t>
      </w:r>
      <w:r>
        <w:rPr>
          <w:rFonts w:ascii="Times New Roman" w:eastAsia="Times New Roman" w:hAnsi="Times New Roman" w:cs="Times New Roman"/>
          <w:sz w:val="24"/>
          <w:szCs w:val="24"/>
          <w:lang w:val="es-CR" w:eastAsia="es-CR"/>
        </w:rPr>
        <w:t xml:space="preserve"> y Instituto Tecnológico de Costa Rica</w:t>
      </w:r>
    </w:p>
    <w:p w14:paraId="45F4A677" w14:textId="659D7C1F" w:rsidR="00EC3817" w:rsidRPr="00EC3817" w:rsidRDefault="00EC3817" w:rsidP="00EC3817">
      <w:pPr>
        <w:spacing w:after="120" w:line="240" w:lineRule="auto"/>
        <w:jc w:val="center"/>
        <w:rPr>
          <w:rFonts w:ascii="Times New Roman" w:eastAsia="Times New Roman" w:hAnsi="Times New Roman" w:cs="Times New Roman"/>
          <w:sz w:val="24"/>
          <w:szCs w:val="24"/>
          <w:lang w:val="es-CR" w:eastAsia="es-CR"/>
        </w:rPr>
      </w:pPr>
      <w:r w:rsidRPr="00EC3817">
        <w:rPr>
          <w:rFonts w:ascii="Times New Roman" w:eastAsia="Times New Roman" w:hAnsi="Times New Roman" w:cs="Times New Roman"/>
          <w:sz w:val="24"/>
          <w:szCs w:val="24"/>
          <w:lang w:val="es-CR" w:eastAsia="es-CR"/>
        </w:rPr>
        <w:t>mario.villalobos@ucr.ac.cr</w:t>
      </w:r>
      <w:r w:rsidRPr="00EC3817">
        <w:rPr>
          <w:rFonts w:ascii="Times New Roman" w:eastAsia="Times New Roman" w:hAnsi="Times New Roman" w:cs="Times New Roman"/>
          <w:sz w:val="24"/>
          <w:szCs w:val="24"/>
          <w:lang w:val="es-CR" w:eastAsia="es-CR"/>
        </w:rPr>
        <w:t>, marvilla</w:t>
      </w:r>
      <w:r>
        <w:rPr>
          <w:rFonts w:ascii="Times New Roman" w:eastAsia="Times New Roman" w:hAnsi="Times New Roman" w:cs="Times New Roman"/>
          <w:sz w:val="24"/>
          <w:szCs w:val="24"/>
          <w:lang w:val="es-CR" w:eastAsia="es-CR"/>
        </w:rPr>
        <w:t>lobos@itcr.ac.cr</w:t>
      </w:r>
    </w:p>
    <w:p w14:paraId="30B2F13F" w14:textId="581ACBA3" w:rsidR="00C971AB" w:rsidRPr="00C971AB" w:rsidRDefault="00C971AB" w:rsidP="00C971AB">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sidRPr="00C971AB">
        <w:rPr>
          <w:rFonts w:ascii="Times New Roman" w:eastAsia="Times New Roman" w:hAnsi="Times New Roman" w:cs="Times New Roman"/>
          <w:sz w:val="24"/>
          <w:szCs w:val="24"/>
          <w:lang w:val="es-CR" w:eastAsia="es-CR"/>
        </w:rPr>
        <w:t xml:space="preserve">Muchas veces oímos hablar del crecimiento exponencial, todos sabemos que tiene un crecimiento muy rápido, y de hecho cuando algo crece muy rápido usualmente se dice que tiene un crecimiento exponencial, sin </w:t>
      </w:r>
      <w:r w:rsidR="00EC3817" w:rsidRPr="00C971AB">
        <w:rPr>
          <w:rFonts w:ascii="Times New Roman" w:eastAsia="Times New Roman" w:hAnsi="Times New Roman" w:cs="Times New Roman"/>
          <w:sz w:val="24"/>
          <w:szCs w:val="24"/>
          <w:lang w:val="es-CR" w:eastAsia="es-CR"/>
        </w:rPr>
        <w:t>embargo,</w:t>
      </w:r>
      <w:r w:rsidRPr="00C971AB">
        <w:rPr>
          <w:rFonts w:ascii="Times New Roman" w:eastAsia="Times New Roman" w:hAnsi="Times New Roman" w:cs="Times New Roman"/>
          <w:sz w:val="24"/>
          <w:szCs w:val="24"/>
          <w:lang w:val="es-CR" w:eastAsia="es-CR"/>
        </w:rPr>
        <w:t xml:space="preserve"> no nos damos cuenta </w:t>
      </w:r>
      <w:r w:rsidR="00EC3817" w:rsidRPr="00C971AB">
        <w:rPr>
          <w:rFonts w:ascii="Times New Roman" w:eastAsia="Times New Roman" w:hAnsi="Times New Roman" w:cs="Times New Roman"/>
          <w:sz w:val="24"/>
          <w:szCs w:val="24"/>
          <w:lang w:val="es-CR" w:eastAsia="es-CR"/>
        </w:rPr>
        <w:t>de que</w:t>
      </w:r>
      <w:r w:rsidRPr="00C971AB">
        <w:rPr>
          <w:rFonts w:ascii="Times New Roman" w:eastAsia="Times New Roman" w:hAnsi="Times New Roman" w:cs="Times New Roman"/>
          <w:sz w:val="24"/>
          <w:szCs w:val="24"/>
          <w:lang w:val="es-CR" w:eastAsia="es-CR"/>
        </w:rPr>
        <w:t xml:space="preserve"> tan grande es ese crecimiento; en este trabajo presentamos algunas ideas para darnos cuenta de esto. </w:t>
      </w:r>
    </w:p>
    <w:p w14:paraId="5BDDCB96" w14:textId="5DDEED5B" w:rsidR="00C971AB" w:rsidRPr="00C971AB" w:rsidRDefault="00C971AB" w:rsidP="00C971AB">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sidRPr="00C971AB">
        <w:rPr>
          <w:rFonts w:ascii="Times New Roman" w:eastAsia="Times New Roman" w:hAnsi="Times New Roman" w:cs="Times New Roman"/>
          <w:sz w:val="24"/>
          <w:szCs w:val="24"/>
          <w:lang w:val="es-CR" w:eastAsia="es-CR"/>
        </w:rPr>
        <w:t>Por otro lado, la función exponencial es usada en muchos ámbitos de nuestra vida, pero muchas veces no nos damos cuenta de su uso.</w:t>
      </w:r>
    </w:p>
    <w:p w14:paraId="66D82131" w14:textId="77777777" w:rsidR="00C971AB" w:rsidRPr="00C971AB" w:rsidRDefault="00C971AB" w:rsidP="00C971AB">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sidRPr="00C971AB">
        <w:rPr>
          <w:rFonts w:ascii="Times New Roman" w:eastAsia="Times New Roman" w:hAnsi="Times New Roman" w:cs="Times New Roman"/>
          <w:sz w:val="24"/>
          <w:szCs w:val="24"/>
          <w:lang w:val="es-CR" w:eastAsia="es-CR"/>
        </w:rPr>
        <w:t>Se presentan algunas aplicaciones en las finanzas y como eso puede influir en los costos de las cosas, el valor del dinero en el tiempo y como esto influye los préstamos para compra de una casa, tarjetas de crédito y en la construcción de carreteras y muelles en Costa Rica por concesiones de obra pública.</w:t>
      </w:r>
    </w:p>
    <w:p w14:paraId="7259FE28" w14:textId="16BFF2E2" w:rsidR="00C971AB" w:rsidRDefault="00C971AB" w:rsidP="00C971AB">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sidRPr="00C971AB">
        <w:rPr>
          <w:rFonts w:ascii="Times New Roman" w:eastAsia="Times New Roman" w:hAnsi="Times New Roman" w:cs="Times New Roman"/>
          <w:sz w:val="24"/>
          <w:szCs w:val="24"/>
          <w:lang w:val="es-CR" w:eastAsia="es-CR"/>
        </w:rPr>
        <w:t>Además, se presenta como se está utilizando la función exponencial para hacer modelos que determinan la tendencia de la cantidad de casos de Covid-19 en un país o región.</w:t>
      </w:r>
      <w:r w:rsidR="00EC3817">
        <w:rPr>
          <w:rFonts w:ascii="Times New Roman" w:eastAsia="Times New Roman" w:hAnsi="Times New Roman" w:cs="Times New Roman"/>
          <w:sz w:val="24"/>
          <w:szCs w:val="24"/>
          <w:lang w:val="es-CR" w:eastAsia="es-CR"/>
        </w:rPr>
        <w:t xml:space="preserve"> </w:t>
      </w:r>
      <w:proofErr w:type="gramStart"/>
      <w:r w:rsidRPr="00C971AB">
        <w:rPr>
          <w:rFonts w:ascii="Times New Roman" w:eastAsia="Times New Roman" w:hAnsi="Times New Roman" w:cs="Times New Roman"/>
          <w:sz w:val="24"/>
          <w:szCs w:val="24"/>
          <w:lang w:val="es-CR" w:eastAsia="es-CR"/>
        </w:rPr>
        <w:t>Por</w:t>
      </w:r>
      <w:proofErr w:type="gramEnd"/>
      <w:r w:rsidRPr="00C971AB">
        <w:rPr>
          <w:rFonts w:ascii="Times New Roman" w:eastAsia="Times New Roman" w:hAnsi="Times New Roman" w:cs="Times New Roman"/>
          <w:sz w:val="24"/>
          <w:szCs w:val="24"/>
          <w:lang w:val="es-CR" w:eastAsia="es-CR"/>
        </w:rPr>
        <w:t xml:space="preserve"> otro lado la función exponencial es usada en muchos ámbitos de nuestra vida, pero muchas veces no nos damos cuenta de su uso.</w:t>
      </w:r>
    </w:p>
    <w:p w14:paraId="01E00AB6" w14:textId="01783EBE" w:rsidR="006F0DF3" w:rsidRPr="006F0DF3" w:rsidRDefault="006F0DF3" w:rsidP="004369BF">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sidRPr="006F0DF3">
        <w:rPr>
          <w:rFonts w:ascii="Times New Roman" w:eastAsia="Times New Roman" w:hAnsi="Times New Roman" w:cs="Times New Roman"/>
          <w:sz w:val="24"/>
          <w:szCs w:val="24"/>
          <w:lang w:val="es-CR" w:eastAsia="es-CR"/>
        </w:rPr>
        <w:t>La función exponencial es usada en muchos ámbitos de nuestra vida, todos sabemos que tiene un crecimiento muy rápido, de echo cuando algo crece muy rápido usualmente decimos que tiene un crecimiento exponencial, pero sin embargo desconocemos cuan veloz es ese crecimiento.</w:t>
      </w:r>
    </w:p>
    <w:p w14:paraId="0B079ABC" w14:textId="0A81C28F" w:rsidR="006F0DF3" w:rsidRPr="006F0DF3" w:rsidRDefault="00EC3817" w:rsidP="004369BF">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Pr>
          <w:rFonts w:ascii="Times New Roman" w:eastAsia="Times New Roman" w:hAnsi="Times New Roman" w:cs="Times New Roman"/>
          <w:sz w:val="24"/>
          <w:szCs w:val="24"/>
          <w:lang w:val="es-CR" w:eastAsia="es-CR"/>
        </w:rPr>
        <w:t xml:space="preserve">Por otro </w:t>
      </w:r>
      <w:proofErr w:type="gramStart"/>
      <w:r>
        <w:rPr>
          <w:rFonts w:ascii="Times New Roman" w:eastAsia="Times New Roman" w:hAnsi="Times New Roman" w:cs="Times New Roman"/>
          <w:sz w:val="24"/>
          <w:szCs w:val="24"/>
          <w:lang w:val="es-CR" w:eastAsia="es-CR"/>
        </w:rPr>
        <w:t>lado</w:t>
      </w:r>
      <w:proofErr w:type="gramEnd"/>
      <w:r>
        <w:rPr>
          <w:rFonts w:ascii="Times New Roman" w:eastAsia="Times New Roman" w:hAnsi="Times New Roman" w:cs="Times New Roman"/>
          <w:sz w:val="24"/>
          <w:szCs w:val="24"/>
          <w:lang w:val="es-CR" w:eastAsia="es-CR"/>
        </w:rPr>
        <w:t xml:space="preserve"> e</w:t>
      </w:r>
      <w:r w:rsidR="006F0DF3" w:rsidRPr="006F0DF3">
        <w:rPr>
          <w:rFonts w:ascii="Times New Roman" w:eastAsia="Times New Roman" w:hAnsi="Times New Roman" w:cs="Times New Roman"/>
          <w:sz w:val="24"/>
          <w:szCs w:val="24"/>
          <w:lang w:val="es-CR" w:eastAsia="es-CR"/>
        </w:rPr>
        <w:t>n algunos problemas y cuentos sobre la matemática, por ejemplo:</w:t>
      </w:r>
    </w:p>
    <w:p w14:paraId="3DC7D961" w14:textId="79F3644C" w:rsidR="006F0DF3" w:rsidRPr="006F0DF3" w:rsidRDefault="006F0DF3" w:rsidP="006F0DF3">
      <w:pPr>
        <w:numPr>
          <w:ilvl w:val="0"/>
          <w:numId w:val="1"/>
        </w:numPr>
        <w:spacing w:before="100" w:beforeAutospacing="1" w:after="100" w:afterAutospacing="1" w:line="240" w:lineRule="auto"/>
        <w:rPr>
          <w:rFonts w:ascii="Times New Roman" w:eastAsia="Times New Roman" w:hAnsi="Times New Roman" w:cs="Times New Roman"/>
          <w:sz w:val="24"/>
          <w:szCs w:val="24"/>
          <w:lang w:val="es-CR" w:eastAsia="es-CR"/>
        </w:rPr>
      </w:pPr>
      <w:r w:rsidRPr="006F0DF3">
        <w:rPr>
          <w:rFonts w:ascii="Times New Roman" w:eastAsia="Times New Roman" w:hAnsi="Times New Roman" w:cs="Times New Roman"/>
          <w:sz w:val="24"/>
          <w:szCs w:val="24"/>
          <w:lang w:val="es-CR" w:eastAsia="es-CR"/>
        </w:rPr>
        <w:t xml:space="preserve">las  </w:t>
      </w:r>
      <w:r w:rsidR="000C0AF6">
        <w:rPr>
          <w:rFonts w:ascii="Times New Roman" w:eastAsia="Times New Roman" w:hAnsi="Times New Roman" w:cs="Times New Roman"/>
          <w:sz w:val="24"/>
          <w:szCs w:val="24"/>
          <w:lang w:val="es-CR" w:eastAsia="es-CR"/>
        </w:rPr>
        <w:t>T</w:t>
      </w:r>
      <w:r w:rsidRPr="006F0DF3">
        <w:rPr>
          <w:rFonts w:ascii="Times New Roman" w:eastAsia="Times New Roman" w:hAnsi="Times New Roman" w:cs="Times New Roman"/>
          <w:sz w:val="24"/>
          <w:szCs w:val="24"/>
          <w:lang w:val="es-CR" w:eastAsia="es-CR"/>
        </w:rPr>
        <w:t>orres de Hanói, </w:t>
      </w:r>
    </w:p>
    <w:p w14:paraId="36EB4478" w14:textId="77777777" w:rsidR="006F0DF3" w:rsidRPr="006F0DF3" w:rsidRDefault="006F0DF3" w:rsidP="006F0DF3">
      <w:pPr>
        <w:numPr>
          <w:ilvl w:val="0"/>
          <w:numId w:val="1"/>
        </w:numPr>
        <w:spacing w:before="100" w:beforeAutospacing="1" w:after="100" w:afterAutospacing="1" w:line="240" w:lineRule="auto"/>
        <w:rPr>
          <w:rFonts w:ascii="Times New Roman" w:eastAsia="Times New Roman" w:hAnsi="Times New Roman" w:cs="Times New Roman"/>
          <w:sz w:val="24"/>
          <w:szCs w:val="24"/>
          <w:lang w:val="es-CR" w:eastAsia="es-CR"/>
        </w:rPr>
      </w:pPr>
      <w:r w:rsidRPr="006F0DF3">
        <w:rPr>
          <w:rFonts w:ascii="Times New Roman" w:eastAsia="Times New Roman" w:hAnsi="Times New Roman" w:cs="Times New Roman"/>
          <w:sz w:val="24"/>
          <w:szCs w:val="24"/>
          <w:lang w:val="es-CR" w:eastAsia="es-CR"/>
        </w:rPr>
        <w:t>la historia del ajedrez y</w:t>
      </w:r>
    </w:p>
    <w:p w14:paraId="7AAE878E" w14:textId="77777777" w:rsidR="006F0DF3" w:rsidRPr="006F0DF3" w:rsidRDefault="006F0DF3" w:rsidP="006F0DF3">
      <w:pPr>
        <w:numPr>
          <w:ilvl w:val="0"/>
          <w:numId w:val="1"/>
        </w:numPr>
        <w:spacing w:before="100" w:beforeAutospacing="1" w:after="100" w:afterAutospacing="1" w:line="240" w:lineRule="auto"/>
        <w:rPr>
          <w:rFonts w:ascii="Times New Roman" w:eastAsia="Times New Roman" w:hAnsi="Times New Roman" w:cs="Times New Roman"/>
          <w:sz w:val="24"/>
          <w:szCs w:val="24"/>
          <w:lang w:val="es-CR" w:eastAsia="es-CR"/>
        </w:rPr>
      </w:pPr>
      <w:r w:rsidRPr="006F0DF3">
        <w:rPr>
          <w:rFonts w:ascii="Times New Roman" w:eastAsia="Times New Roman" w:hAnsi="Times New Roman" w:cs="Times New Roman"/>
          <w:sz w:val="24"/>
          <w:szCs w:val="24"/>
          <w:lang w:val="es-CR" w:eastAsia="es-CR"/>
        </w:rPr>
        <w:t>doblando papel,</w:t>
      </w:r>
    </w:p>
    <w:p w14:paraId="14935C3B" w14:textId="10E56C70" w:rsidR="006F0DF3" w:rsidRPr="006F0DF3" w:rsidRDefault="00EC3817" w:rsidP="006F0DF3">
      <w:pPr>
        <w:spacing w:before="100" w:beforeAutospacing="1" w:after="100" w:afterAutospacing="1" w:line="240" w:lineRule="auto"/>
        <w:rPr>
          <w:rFonts w:ascii="Times New Roman" w:eastAsia="Times New Roman" w:hAnsi="Times New Roman" w:cs="Times New Roman"/>
          <w:sz w:val="24"/>
          <w:szCs w:val="24"/>
          <w:lang w:val="es-CR" w:eastAsia="es-CR"/>
        </w:rPr>
      </w:pPr>
      <w:r>
        <w:rPr>
          <w:rFonts w:ascii="Times New Roman" w:eastAsia="Times New Roman" w:hAnsi="Times New Roman" w:cs="Times New Roman"/>
          <w:sz w:val="24"/>
          <w:szCs w:val="24"/>
          <w:lang w:val="es-CR" w:eastAsia="es-CR"/>
        </w:rPr>
        <w:t xml:space="preserve">entre otras cosas </w:t>
      </w:r>
      <w:r w:rsidR="006F0DF3" w:rsidRPr="006F0DF3">
        <w:rPr>
          <w:rFonts w:ascii="Times New Roman" w:eastAsia="Times New Roman" w:hAnsi="Times New Roman" w:cs="Times New Roman"/>
          <w:sz w:val="24"/>
          <w:szCs w:val="24"/>
          <w:lang w:val="es-CR" w:eastAsia="es-CR"/>
        </w:rPr>
        <w:t>se menciona que</w:t>
      </w:r>
    </w:p>
    <w:p w14:paraId="744610D5" w14:textId="39F59405" w:rsidR="006F0DF3" w:rsidRPr="006F0DF3" w:rsidRDefault="006F0DF3" w:rsidP="000C0AF6">
      <w:pPr>
        <w:spacing w:before="100" w:beforeAutospacing="1" w:after="100" w:afterAutospacing="1" w:line="240" w:lineRule="auto"/>
        <w:jc w:val="center"/>
        <w:rPr>
          <w:rFonts w:ascii="Times New Roman" w:eastAsia="Times New Roman" w:hAnsi="Times New Roman" w:cs="Times New Roman"/>
          <w:sz w:val="24"/>
          <w:szCs w:val="24"/>
          <w:lang w:val="es-CR" w:eastAsia="es-CR"/>
        </w:rPr>
      </w:pPr>
      <w:r w:rsidRPr="006F0DF3">
        <w:rPr>
          <w:rFonts w:ascii="Times New Roman" w:eastAsia="Times New Roman" w:hAnsi="Times New Roman" w:cs="Times New Roman"/>
          <w:sz w:val="24"/>
          <w:szCs w:val="24"/>
          <w:lang w:val="es-CR" w:eastAsia="es-CR"/>
        </w:rPr>
        <w:t>2</w:t>
      </w:r>
      <w:r w:rsidRPr="006F0DF3">
        <w:rPr>
          <w:rFonts w:ascii="Times New Roman" w:eastAsia="Times New Roman" w:hAnsi="Times New Roman" w:cs="Times New Roman"/>
          <w:sz w:val="24"/>
          <w:szCs w:val="24"/>
          <w:vertAlign w:val="superscript"/>
          <w:lang w:val="es-CR" w:eastAsia="es-CR"/>
        </w:rPr>
        <w:t xml:space="preserve">64  </w:t>
      </w:r>
      <w:r w:rsidRPr="006F0DF3">
        <w:rPr>
          <w:rFonts w:ascii="Times New Roman" w:eastAsia="Times New Roman" w:hAnsi="Times New Roman" w:cs="Times New Roman"/>
          <w:sz w:val="24"/>
          <w:szCs w:val="24"/>
          <w:lang w:val="es-CR" w:eastAsia="es-CR"/>
        </w:rPr>
        <w:t>= 18 446 744 073 709 551 616</w:t>
      </w:r>
    </w:p>
    <w:p w14:paraId="6CA22F70" w14:textId="11409409" w:rsidR="00EC3817" w:rsidRDefault="006F0DF3" w:rsidP="00EC3817">
      <w:pPr>
        <w:spacing w:before="100" w:beforeAutospacing="1" w:after="100" w:afterAutospacing="1" w:line="240" w:lineRule="auto"/>
        <w:jc w:val="both"/>
        <w:rPr>
          <w:rFonts w:ascii="Times New Roman" w:eastAsia="Times New Roman" w:hAnsi="Times New Roman" w:cs="Times New Roman"/>
          <w:sz w:val="24"/>
          <w:szCs w:val="24"/>
          <w:lang w:val="es-CR" w:eastAsia="es-CR"/>
        </w:rPr>
      </w:pPr>
      <w:r w:rsidRPr="006F0DF3">
        <w:rPr>
          <w:rFonts w:ascii="Times New Roman" w:eastAsia="Times New Roman" w:hAnsi="Times New Roman" w:cs="Times New Roman"/>
          <w:sz w:val="24"/>
          <w:szCs w:val="24"/>
          <w:lang w:val="es-CR" w:eastAsia="es-CR"/>
        </w:rPr>
        <w:t>En esta ponencia presentamos algunas propiedades de la función 2</w:t>
      </w:r>
      <w:r w:rsidRPr="000C0AF6">
        <w:rPr>
          <w:rFonts w:ascii="Times New Roman" w:eastAsia="Times New Roman" w:hAnsi="Times New Roman" w:cs="Times New Roman"/>
          <w:sz w:val="24"/>
          <w:szCs w:val="24"/>
          <w:vertAlign w:val="superscript"/>
          <w:lang w:val="es-CR" w:eastAsia="es-CR"/>
        </w:rPr>
        <w:t>n</w:t>
      </w:r>
      <w:r w:rsidRPr="006F0DF3">
        <w:rPr>
          <w:rFonts w:ascii="Times New Roman" w:eastAsia="Times New Roman" w:hAnsi="Times New Roman" w:cs="Times New Roman"/>
          <w:sz w:val="24"/>
          <w:szCs w:val="24"/>
          <w:lang w:val="es-CR" w:eastAsia="es-CR"/>
        </w:rPr>
        <w:t xml:space="preserve"> y como resolver el problema de calcular </w:t>
      </w:r>
      <w:r w:rsidR="000C0AF6" w:rsidRPr="006F0DF3">
        <w:rPr>
          <w:rFonts w:ascii="Times New Roman" w:eastAsia="Times New Roman" w:hAnsi="Times New Roman" w:cs="Times New Roman"/>
          <w:sz w:val="24"/>
          <w:szCs w:val="24"/>
          <w:lang w:val="es-CR" w:eastAsia="es-CR"/>
        </w:rPr>
        <w:t>2</w:t>
      </w:r>
      <w:r w:rsidR="000C0AF6" w:rsidRPr="006F0DF3">
        <w:rPr>
          <w:rFonts w:ascii="Times New Roman" w:eastAsia="Times New Roman" w:hAnsi="Times New Roman" w:cs="Times New Roman"/>
          <w:sz w:val="24"/>
          <w:szCs w:val="24"/>
          <w:vertAlign w:val="superscript"/>
          <w:lang w:val="es-CR" w:eastAsia="es-CR"/>
        </w:rPr>
        <w:t>64</w:t>
      </w:r>
      <w:r w:rsidR="00C04827">
        <w:rPr>
          <w:rFonts w:ascii="Times New Roman" w:eastAsia="Times New Roman" w:hAnsi="Times New Roman" w:cs="Times New Roman"/>
          <w:sz w:val="24"/>
          <w:szCs w:val="24"/>
          <w:vertAlign w:val="superscript"/>
          <w:lang w:val="es-CR" w:eastAsia="es-CR"/>
        </w:rPr>
        <w:t xml:space="preserve"> </w:t>
      </w:r>
      <w:r w:rsidRPr="006F0DF3">
        <w:rPr>
          <w:rFonts w:ascii="Times New Roman" w:eastAsia="Times New Roman" w:hAnsi="Times New Roman" w:cs="Times New Roman"/>
          <w:sz w:val="24"/>
          <w:szCs w:val="24"/>
          <w:lang w:val="es-CR" w:eastAsia="es-CR"/>
        </w:rPr>
        <w:t xml:space="preserve">con una calculadora simple y los conocimientos de un estudiante de </w:t>
      </w:r>
      <w:r w:rsidR="004369BF">
        <w:rPr>
          <w:rFonts w:ascii="Times New Roman" w:eastAsia="Times New Roman" w:hAnsi="Times New Roman" w:cs="Times New Roman"/>
          <w:sz w:val="24"/>
          <w:szCs w:val="24"/>
          <w:lang w:val="es-CR" w:eastAsia="es-CR"/>
        </w:rPr>
        <w:t xml:space="preserve">tercero de secundaria </w:t>
      </w:r>
      <w:r w:rsidR="006D1F4A">
        <w:rPr>
          <w:rFonts w:ascii="Times New Roman" w:eastAsia="Times New Roman" w:hAnsi="Times New Roman" w:cs="Times New Roman"/>
          <w:sz w:val="24"/>
          <w:szCs w:val="24"/>
          <w:lang w:val="es-CR" w:eastAsia="es-CR"/>
        </w:rPr>
        <w:t>(en Costa Rica)</w:t>
      </w:r>
      <w:r w:rsidRPr="006F0DF3">
        <w:rPr>
          <w:rFonts w:ascii="Times New Roman" w:eastAsia="Times New Roman" w:hAnsi="Times New Roman" w:cs="Times New Roman"/>
          <w:sz w:val="24"/>
          <w:szCs w:val="24"/>
          <w:lang w:val="es-CR" w:eastAsia="es-CR"/>
        </w:rPr>
        <w:t xml:space="preserve">, además de un problema con </w:t>
      </w:r>
      <w:r w:rsidR="000C0AF6" w:rsidRPr="006F0DF3">
        <w:rPr>
          <w:rFonts w:ascii="Times New Roman" w:eastAsia="Times New Roman" w:hAnsi="Times New Roman" w:cs="Times New Roman"/>
          <w:sz w:val="24"/>
          <w:szCs w:val="24"/>
          <w:lang w:val="es-CR" w:eastAsia="es-CR"/>
        </w:rPr>
        <w:t>las calculadoras</w:t>
      </w:r>
      <w:r w:rsidRPr="006F0DF3">
        <w:rPr>
          <w:rFonts w:ascii="Times New Roman" w:eastAsia="Times New Roman" w:hAnsi="Times New Roman" w:cs="Times New Roman"/>
          <w:sz w:val="24"/>
          <w:szCs w:val="24"/>
          <w:lang w:val="es-CR" w:eastAsia="es-CR"/>
        </w:rPr>
        <w:t xml:space="preserve"> y las computadoras.</w:t>
      </w:r>
    </w:p>
    <w:sectPr w:rsidR="00EC38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7257"/>
    <w:multiLevelType w:val="multilevel"/>
    <w:tmpl w:val="7B7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86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56"/>
    <w:rsid w:val="000C0AF6"/>
    <w:rsid w:val="00104D56"/>
    <w:rsid w:val="00290DD2"/>
    <w:rsid w:val="00312FB5"/>
    <w:rsid w:val="004019F1"/>
    <w:rsid w:val="004369BF"/>
    <w:rsid w:val="005B2AAC"/>
    <w:rsid w:val="006D1F4A"/>
    <w:rsid w:val="006F0DF3"/>
    <w:rsid w:val="009B1C17"/>
    <w:rsid w:val="00A3208A"/>
    <w:rsid w:val="00B04905"/>
    <w:rsid w:val="00B31E7F"/>
    <w:rsid w:val="00C04827"/>
    <w:rsid w:val="00C971AB"/>
    <w:rsid w:val="00E67BCE"/>
    <w:rsid w:val="00EC3817"/>
    <w:rsid w:val="00FF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F62F"/>
  <w15:chartTrackingRefBased/>
  <w15:docId w15:val="{332C952C-658D-47B3-82D6-F90E33CC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4D5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90DD2"/>
    <w:pPr>
      <w:ind w:left="720"/>
      <w:contextualSpacing/>
    </w:pPr>
  </w:style>
  <w:style w:type="character" w:styleId="Hipervnculo">
    <w:name w:val="Hyperlink"/>
    <w:basedOn w:val="Fuentedeprrafopredeter"/>
    <w:uiPriority w:val="99"/>
    <w:unhideWhenUsed/>
    <w:rsid w:val="00EC3817"/>
    <w:rPr>
      <w:color w:val="0563C1" w:themeColor="hyperlink"/>
      <w:u w:val="single"/>
    </w:rPr>
  </w:style>
  <w:style w:type="character" w:styleId="Mencinsinresolver">
    <w:name w:val="Unresolved Mention"/>
    <w:basedOn w:val="Fuentedeprrafopredeter"/>
    <w:uiPriority w:val="99"/>
    <w:semiHidden/>
    <w:unhideWhenUsed/>
    <w:rsid w:val="00EC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815">
      <w:bodyDiv w:val="1"/>
      <w:marLeft w:val="0"/>
      <w:marRight w:val="0"/>
      <w:marTop w:val="0"/>
      <w:marBottom w:val="0"/>
      <w:divBdr>
        <w:top w:val="none" w:sz="0" w:space="0" w:color="auto"/>
        <w:left w:val="none" w:sz="0" w:space="0" w:color="auto"/>
        <w:bottom w:val="none" w:sz="0" w:space="0" w:color="auto"/>
        <w:right w:val="none" w:sz="0" w:space="0" w:color="auto"/>
      </w:divBdr>
    </w:div>
    <w:div w:id="682509917">
      <w:bodyDiv w:val="1"/>
      <w:marLeft w:val="0"/>
      <w:marRight w:val="0"/>
      <w:marTop w:val="0"/>
      <w:marBottom w:val="0"/>
      <w:divBdr>
        <w:top w:val="none" w:sz="0" w:space="0" w:color="auto"/>
        <w:left w:val="none" w:sz="0" w:space="0" w:color="auto"/>
        <w:bottom w:val="none" w:sz="0" w:space="0" w:color="auto"/>
        <w:right w:val="none" w:sz="0" w:space="0" w:color="auto"/>
      </w:divBdr>
    </w:div>
    <w:div w:id="787428138">
      <w:bodyDiv w:val="1"/>
      <w:marLeft w:val="0"/>
      <w:marRight w:val="0"/>
      <w:marTop w:val="0"/>
      <w:marBottom w:val="0"/>
      <w:divBdr>
        <w:top w:val="none" w:sz="0" w:space="0" w:color="auto"/>
        <w:left w:val="none" w:sz="0" w:space="0" w:color="auto"/>
        <w:bottom w:val="none" w:sz="0" w:space="0" w:color="auto"/>
        <w:right w:val="none" w:sz="0" w:space="0" w:color="auto"/>
      </w:divBdr>
    </w:div>
    <w:div w:id="1033113851">
      <w:bodyDiv w:val="1"/>
      <w:marLeft w:val="0"/>
      <w:marRight w:val="0"/>
      <w:marTop w:val="0"/>
      <w:marBottom w:val="0"/>
      <w:divBdr>
        <w:top w:val="none" w:sz="0" w:space="0" w:color="auto"/>
        <w:left w:val="none" w:sz="0" w:space="0" w:color="auto"/>
        <w:bottom w:val="none" w:sz="0" w:space="0" w:color="auto"/>
        <w:right w:val="none" w:sz="0" w:space="0" w:color="auto"/>
      </w:divBdr>
    </w:div>
    <w:div w:id="15970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Mario Villalobos Arias</cp:lastModifiedBy>
  <cp:revision>2</cp:revision>
  <dcterms:created xsi:type="dcterms:W3CDTF">2025-07-01T15:14:00Z</dcterms:created>
  <dcterms:modified xsi:type="dcterms:W3CDTF">2025-07-01T15:14:00Z</dcterms:modified>
</cp:coreProperties>
</file>